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EA2" w:rsidRPr="001258F4" w:rsidRDefault="00AC4EA2" w:rsidP="00AC4EA2">
      <w:pPr>
        <w:pStyle w:val="Naslov1"/>
        <w:keepNext/>
        <w:keepLines/>
        <w:suppressAutoHyphens/>
        <w:spacing w:before="720" w:after="240"/>
        <w:rPr>
          <w:rFonts w:ascii="Souvenir Lt BT" w:hAnsi="Souvenir Lt BT"/>
          <w:b/>
          <w:i/>
          <w:spacing w:val="30"/>
          <w:kern w:val="28"/>
          <w:lang w:val="sl-SI"/>
        </w:rPr>
      </w:pPr>
      <w:bookmarkStart w:id="0" w:name="_GoBack"/>
      <w:r w:rsidRPr="001258F4">
        <w:rPr>
          <w:rFonts w:ascii="Souvenir Lt BT" w:hAnsi="Souvenir Lt BT"/>
          <w:b/>
          <w:i/>
          <w:spacing w:val="30"/>
          <w:kern w:val="28"/>
          <w:lang w:val="sl-SI"/>
        </w:rPr>
        <w:t xml:space="preserve">Odlomki, ki jih je ohranil Hugo </w:t>
      </w:r>
      <w:proofErr w:type="spellStart"/>
      <w:r w:rsidRPr="001258F4">
        <w:rPr>
          <w:rFonts w:ascii="Souvenir Lt BT" w:hAnsi="Souvenir Lt BT"/>
          <w:b/>
          <w:i/>
          <w:spacing w:val="30"/>
          <w:kern w:val="28"/>
          <w:lang w:val="sl-SI"/>
        </w:rPr>
        <w:t>Digne</w:t>
      </w:r>
      <w:proofErr w:type="spellEnd"/>
    </w:p>
    <w:p w:rsidR="00AC4EA2" w:rsidRPr="001258F4" w:rsidRDefault="00AC4EA2" w:rsidP="00AC4EA2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>Svetnik je zato govoril o tem v nepotrjenem Vodilu: Bratje in minister bratov naj pazijo, da se nikakor ne bodo vme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avali v te njegove stvari; [II,5]</w:t>
      </w:r>
    </w:p>
    <w:p w:rsidR="00AC4EA2" w:rsidRPr="001258F4" w:rsidRDefault="00AC4EA2" w:rsidP="00AC4EA2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 xml:space="preserve">Preden je bilo Vodilo potrjeno, je svetnik dodal: In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etudi bi jim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itali, da so hinavci, naj ne nehajo delati dobro. [II,15]</w:t>
      </w:r>
    </w:p>
    <w:p w:rsidR="00AC4EA2" w:rsidRPr="001258F4" w:rsidRDefault="00AC4EA2" w:rsidP="00AC4EA2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 xml:space="preserve">Zato je pred potrditvijo imelo Vodilo takole zapisano: Ob drugih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asih se po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em na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inu življenja niso dolžni postiti, razen ob petkih. [III,12]</w:t>
      </w:r>
    </w:p>
    <w:bookmarkEnd w:id="0"/>
    <w:p w:rsidR="00AC4EA2" w:rsidRPr="001258F4" w:rsidRDefault="00AC4EA2" w:rsidP="00AC4EA2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4</w:t>
      </w:r>
      <w:r w:rsidRPr="001258F4">
        <w:rPr>
          <w:rFonts w:ascii="Souvenir Lt BT" w:hAnsi="Souvenir Lt BT"/>
        </w:rPr>
        <w:t>Kakor je svetnik prej rekel v Vodilu: Ministri naj se spominjajo, da jim je zaupana skrb za 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 bratov, o katerih bodo morali dajati ra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un pred Gospodom Jezusom Kristusom,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 bi se kdo izgubil po njihovi krivdi ali zaradi njihovega slabega zgleda. [IV,6] </w:t>
      </w:r>
    </w:p>
    <w:p w:rsidR="00AC4EA2" w:rsidRPr="001258F4" w:rsidRDefault="00AC4EA2" w:rsidP="00AC4EA2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5</w:t>
      </w:r>
      <w:r w:rsidRPr="001258F4">
        <w:rPr>
          <w:rFonts w:ascii="Souvenir Lt BT" w:hAnsi="Souvenir Lt BT"/>
        </w:rPr>
        <w:t>Tako je svetnik rekel v izvirnem Vodilu: Vsi bratje, tako ministri kakor drugi, naj pazijo, da se zaradi greha ali slabega zgleda koga drugega ne bodo vznemirjali ali jezili; kajti hudobni duh jih ho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zaradi greha enega pokvariti mnogo; marve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kolikor le morejo, naj duhovno pomagajo tistemu, ki je gre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il, kajti “ne potrebujejo zdravnika zdravi, ampak bolni”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Mr</w:t>
      </w:r>
      <w:proofErr w:type="spellEnd"/>
      <w:r w:rsidRPr="001258F4">
        <w:rPr>
          <w:rStyle w:val="Pripombasklic"/>
          <w:rFonts w:ascii="Souvenir Lt BT" w:hAnsi="Souvenir Lt BT"/>
        </w:rPr>
        <w:t xml:space="preserve"> 2,17)</w:t>
      </w:r>
      <w:r w:rsidRPr="001258F4">
        <w:rPr>
          <w:rFonts w:ascii="Souvenir Lt BT" w:hAnsi="Souvenir Lt BT"/>
        </w:rPr>
        <w:t>. [V,7-8]</w:t>
      </w:r>
    </w:p>
    <w:p w:rsidR="00AC4EA2" w:rsidRPr="001258F4" w:rsidRDefault="00AC4EA2" w:rsidP="00AC4EA2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6</w:t>
      </w:r>
      <w:r w:rsidRPr="001258F4">
        <w:rPr>
          <w:rFonts w:ascii="Souvenir Lt BT" w:hAnsi="Souvenir Lt BT"/>
        </w:rPr>
        <w:t>...po tisti Gospodovi besedi, ki jo je tudi sv. Fran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ek govoril bratom: “Vladarji ljudstev gospodujejo nad njimi in velika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 izvr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ujejo nad njimi oblast; med vami pa naj ne bo tako”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20,25-26)</w:t>
      </w:r>
      <w:r w:rsidRPr="001258F4">
        <w:rPr>
          <w:rFonts w:ascii="Souvenir Lt BT" w:hAnsi="Souvenir Lt BT"/>
        </w:rPr>
        <w:t>. [V,10]</w:t>
      </w:r>
    </w:p>
    <w:p w:rsidR="00AC4EA2" w:rsidRPr="001258F4" w:rsidRDefault="00AC4EA2" w:rsidP="00AC4EA2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7</w:t>
      </w:r>
      <w:r w:rsidRPr="001258F4">
        <w:rPr>
          <w:rFonts w:ascii="Souvenir Lt BT" w:hAnsi="Souvenir Lt BT"/>
        </w:rPr>
        <w:t xml:space="preserve">...tako je svetnik pred bulo opominjal brate v Vodilu: V duhu ljubezni naj </w:t>
      </w:r>
      <w:proofErr w:type="spellStart"/>
      <w:r w:rsidRPr="001258F4">
        <w:rPr>
          <w:rFonts w:ascii="Souvenir Lt BT" w:hAnsi="Souvenir Lt BT"/>
        </w:rPr>
        <w:t>radovoljno</w:t>
      </w:r>
      <w:proofErr w:type="spellEnd"/>
      <w:r w:rsidRPr="001258F4">
        <w:rPr>
          <w:rFonts w:ascii="Souvenir Lt BT" w:hAnsi="Souvenir Lt BT"/>
        </w:rPr>
        <w:t xml:space="preserve"> služijo drug drugemu in se drug drugemu pokoravajo </w:t>
      </w:r>
      <w:r w:rsidRPr="001258F4">
        <w:rPr>
          <w:rStyle w:val="Pripombasklic"/>
          <w:rFonts w:ascii="Souvenir Lt BT" w:hAnsi="Souvenir Lt BT"/>
        </w:rPr>
        <w:t>(prim. Gal 5,13)</w:t>
      </w:r>
      <w:r w:rsidRPr="001258F4">
        <w:rPr>
          <w:rFonts w:ascii="Souvenir Lt BT" w:hAnsi="Souvenir Lt BT"/>
        </w:rPr>
        <w:t>. To je resni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na in varna pokor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ina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ega Gospoda Jezusa Kristusa. [V,14-15]</w:t>
      </w:r>
    </w:p>
    <w:p w:rsidR="00AC4EA2" w:rsidRPr="001258F4" w:rsidRDefault="00AC4EA2" w:rsidP="00AC4EA2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8</w:t>
      </w:r>
      <w:r w:rsidRPr="001258F4">
        <w:rPr>
          <w:rFonts w:ascii="Souvenir Lt BT" w:hAnsi="Souvenir Lt BT"/>
        </w:rPr>
        <w:t xml:space="preserve">Iz tega razloga je prej rekel v Vodilu: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se bratje, najsi bodo kjerkoli, ne morejo duhovno držati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ega življenja, naj prav to povedo svojemu ministru. Minister pa naj tako prizadevno poskrbi, kakor bi želel, da bi se storilo njemu samemu. [VI,1]</w:t>
      </w:r>
    </w:p>
    <w:p w:rsidR="00AC4EA2" w:rsidRPr="001258F4" w:rsidRDefault="00AC4EA2" w:rsidP="00AC4EA2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9</w:t>
      </w:r>
      <w:r w:rsidRPr="001258F4">
        <w:rPr>
          <w:rFonts w:ascii="Souvenir Lt BT" w:hAnsi="Souvenir Lt BT"/>
        </w:rPr>
        <w:t>...ali kakor se je glasilo po prvem Vodilu: V katerihkoli krajih so bratje. [VI,1]</w:t>
      </w:r>
    </w:p>
    <w:p w:rsidR="00AC4EA2" w:rsidRPr="001258F4" w:rsidRDefault="00AC4EA2" w:rsidP="00AC4EA2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10</w:t>
      </w:r>
      <w:r w:rsidRPr="001258F4">
        <w:rPr>
          <w:rFonts w:ascii="Souvenir Lt BT" w:hAnsi="Souvenir Lt BT"/>
        </w:rPr>
        <w:t xml:space="preserve">Zato je Vodilo imelo prej takole: V katerihkoli krajih živijo bratje pri drugih, naj ne bodo </w:t>
      </w:r>
      <w:proofErr w:type="spellStart"/>
      <w:r w:rsidRPr="001258F4">
        <w:rPr>
          <w:rFonts w:ascii="Souvenir Lt BT" w:hAnsi="Souvenir Lt BT"/>
        </w:rPr>
        <w:t>zakladni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arji</w:t>
      </w:r>
      <w:proofErr w:type="spellEnd"/>
      <w:r w:rsidRPr="001258F4">
        <w:rPr>
          <w:rFonts w:ascii="Souvenir Lt BT" w:hAnsi="Souvenir Lt BT"/>
        </w:rPr>
        <w:t xml:space="preserve"> ali tajniki, niti naj nimajo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astnih mest pri tistih, katerim služijo. Tudi naj ne sprejemajo kakega opravila, ki bi povzro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alo pohuj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anje ali bi 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kodovalo njihovi 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i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Mr</w:t>
      </w:r>
      <w:proofErr w:type="spellEnd"/>
      <w:r w:rsidRPr="001258F4">
        <w:rPr>
          <w:rStyle w:val="Pripombasklic"/>
          <w:rFonts w:ascii="Souvenir Lt BT" w:hAnsi="Souvenir Lt BT"/>
        </w:rPr>
        <w:t xml:space="preserve"> 8,36)</w:t>
      </w:r>
      <w:r w:rsidRPr="001258F4">
        <w:rPr>
          <w:rFonts w:ascii="Souvenir Lt BT" w:hAnsi="Souvenir Lt BT"/>
        </w:rPr>
        <w:t>. Ostanejo naj marve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manj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 od vseh in podrejeni vsem, ki živijo v istih hi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ah.</w:t>
      </w:r>
    </w:p>
    <w:p w:rsidR="00AC4EA2" w:rsidRPr="001258F4" w:rsidRDefault="00AC4EA2" w:rsidP="00AC4EA2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11</w:t>
      </w:r>
      <w:r w:rsidRPr="001258F4">
        <w:rPr>
          <w:rFonts w:ascii="Souvenir Lt BT" w:hAnsi="Souvenir Lt BT"/>
        </w:rPr>
        <w:t>Zato je bilo prej 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eno v Vodilu: Bratje, ki znajo delati, naj delajo in opravljajo tisto obrt, ki jo znajo,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ni v nasprotju z zveli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anjem 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e. [VII,1-2]</w:t>
      </w:r>
    </w:p>
    <w:p w:rsidR="00AC4EA2" w:rsidRPr="001258F4" w:rsidRDefault="00AC4EA2" w:rsidP="00AC4EA2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12</w:t>
      </w:r>
      <w:r w:rsidRPr="001258F4">
        <w:rPr>
          <w:rFonts w:ascii="Souvenir Lt BT" w:hAnsi="Souvenir Lt BT"/>
        </w:rPr>
        <w:t xml:space="preserve">In malo nato: Vsakdo naj ostane v tisti obrti in službi, kjer je bil poklican </w:t>
      </w:r>
      <w:r w:rsidRPr="001258F4">
        <w:rPr>
          <w:rStyle w:val="Pripombasklic"/>
          <w:rFonts w:ascii="Souvenir Lt BT" w:hAnsi="Souvenir Lt BT"/>
        </w:rPr>
        <w:t>(prim. 1 Kor 7,24)</w:t>
      </w:r>
      <w:r w:rsidRPr="001258F4">
        <w:rPr>
          <w:rFonts w:ascii="Souvenir Lt BT" w:hAnsi="Souvenir Lt BT"/>
        </w:rPr>
        <w:t xml:space="preserve"> v skladu z ministrovo uredbo. [VII,6]</w:t>
      </w:r>
    </w:p>
    <w:p w:rsidR="00AC4EA2" w:rsidRPr="001258F4" w:rsidRDefault="00AC4EA2" w:rsidP="00AC4EA2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13</w:t>
      </w:r>
      <w:r w:rsidRPr="001258F4">
        <w:rPr>
          <w:rFonts w:ascii="Souvenir Lt BT" w:hAnsi="Souvenir Lt BT"/>
        </w:rPr>
        <w:t>Zato je takole dolo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il pred bulo v Vodilu: Božji služabniki morajo vedno vztrajno moliti ali kaj dobrega delati. [VII,12]</w:t>
      </w:r>
    </w:p>
    <w:p w:rsidR="00AC4EA2" w:rsidRPr="001258F4" w:rsidRDefault="00AC4EA2" w:rsidP="00AC4EA2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14</w:t>
      </w:r>
      <w:r w:rsidRPr="001258F4">
        <w:rPr>
          <w:rFonts w:ascii="Souvenir Lt BT" w:hAnsi="Souvenir Lt BT"/>
        </w:rPr>
        <w:t>In pred bulo so v Vodilu bile tele besede: Bratje naj pazijo, da si ne bodo prila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ali nobenega kraja ali kake stvari in da ne bodo tega drugim odrekali. [VII,13]</w:t>
      </w:r>
    </w:p>
    <w:p w:rsidR="00AC4EA2" w:rsidRPr="001258F4" w:rsidRDefault="00AC4EA2" w:rsidP="00AC4EA2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15</w:t>
      </w:r>
      <w:r w:rsidRPr="001258F4">
        <w:rPr>
          <w:rFonts w:ascii="Souvenir Lt BT" w:hAnsi="Souvenir Lt BT"/>
        </w:rPr>
        <w:t>Svetnik je prej v Vodilu govoril:... In spet: Kjerkoli bratje živijo in v kateremkoli kraju se sre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ajo, se morajo duhovno in vljudno pogovarjati in se med seboj spo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tovati “brez </w:t>
      </w:r>
      <w:r w:rsidRPr="001258F4">
        <w:rPr>
          <w:rFonts w:ascii="Souvenir Lt BT" w:hAnsi="Souvenir Lt BT"/>
        </w:rPr>
        <w:lastRenderedPageBreak/>
        <w:t xml:space="preserve">godrnjanja” </w:t>
      </w:r>
      <w:r w:rsidRPr="001258F4">
        <w:rPr>
          <w:rStyle w:val="Pripombasklic"/>
          <w:rFonts w:ascii="Souvenir Lt BT" w:hAnsi="Souvenir Lt BT"/>
        </w:rPr>
        <w:t>(</w:t>
      </w:r>
      <w:smartTag w:uri="urn:schemas-microsoft-com:office:smarttags" w:element="metricconverter">
        <w:smartTagPr>
          <w:attr w:name="ProductID" w:val="1 Pt"/>
        </w:smartTagPr>
        <w:r w:rsidRPr="001258F4">
          <w:rPr>
            <w:rStyle w:val="Pripombasklic"/>
            <w:rFonts w:ascii="Souvenir Lt BT" w:hAnsi="Souvenir Lt BT"/>
          </w:rPr>
          <w:t xml:space="preserve">1 </w:t>
        </w:r>
        <w:proofErr w:type="spellStart"/>
        <w:r w:rsidRPr="001258F4">
          <w:rPr>
            <w:rStyle w:val="Pripombasklic"/>
            <w:rFonts w:ascii="Souvenir Lt BT" w:hAnsi="Souvenir Lt BT"/>
          </w:rPr>
          <w:t>Pt</w:t>
        </w:r>
      </w:smartTag>
      <w:proofErr w:type="spellEnd"/>
      <w:r w:rsidRPr="001258F4">
        <w:rPr>
          <w:rStyle w:val="Pripombasklic"/>
          <w:rFonts w:ascii="Souvenir Lt BT" w:hAnsi="Souvenir Lt BT"/>
        </w:rPr>
        <w:t xml:space="preserve"> 4,9)</w:t>
      </w:r>
      <w:r w:rsidRPr="001258F4">
        <w:rPr>
          <w:rFonts w:ascii="Souvenir Lt BT" w:hAnsi="Souvenir Lt BT"/>
        </w:rPr>
        <w:t>. Varujejo naj se bratje, da se ne bodo kazali na zunaj žalostne in mrke hinavce; kažejo naj se marve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vesele v Gospodu, vedre, ljubeznive in spodobno prijazne. [VII,16]</w:t>
      </w:r>
    </w:p>
    <w:p w:rsidR="00AC4EA2" w:rsidRPr="001258F4" w:rsidRDefault="00AC4EA2" w:rsidP="00AC4EA2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16</w:t>
      </w:r>
      <w:r w:rsidRPr="001258F4">
        <w:rPr>
          <w:rFonts w:ascii="Souvenir Lt BT" w:hAnsi="Souvenir Lt BT"/>
        </w:rPr>
        <w:t xml:space="preserve">O denarju, ki ga najdejo, je govoril svetnik takole: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bi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li denar, naj se zanj ne menimo bolj kakor za prah, ki ga teptamo z nogami. [VIII,6]</w:t>
      </w:r>
    </w:p>
    <w:p w:rsidR="00AC4EA2" w:rsidRPr="001258F4" w:rsidRDefault="00AC4EA2" w:rsidP="00AC4EA2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17</w:t>
      </w:r>
      <w:r w:rsidRPr="001258F4">
        <w:rPr>
          <w:rFonts w:ascii="Souvenir Lt BT" w:hAnsi="Souvenir Lt BT"/>
        </w:rPr>
        <w:t>Dopu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al pa je (Fran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ek), da bratje za gobavce v veliki potrebi prosijo milo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 xml:space="preserve">ino, vendar tako, da se zelo varujejo denarja. In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eprav so bratje ljubili pobožne kraje, kjer so bili gostje ali so prebivali, ni trpel, da bi za kako bivali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 xml:space="preserve">e prosili denar ali ga pustili zbirati ali hodili s tistimi, ki ga zbirajo. </w:t>
      </w:r>
      <w:r w:rsidRPr="001258F4">
        <w:rPr>
          <w:rStyle w:val="Sprotnaopomba-sklic"/>
          <w:rFonts w:ascii="Souvenir Lt BT" w:hAnsi="Souvenir Lt BT"/>
        </w:rPr>
        <w:t>18</w:t>
      </w:r>
      <w:r w:rsidRPr="001258F4">
        <w:rPr>
          <w:rFonts w:ascii="Souvenir Lt BT" w:hAnsi="Souvenir Lt BT"/>
        </w:rPr>
        <w:t>In v prvem Vodilu je bilo zapisano: Kadar bi bilo potrebno, naj bratje gredo prosit milo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ino. [IX,3]</w:t>
      </w:r>
    </w:p>
    <w:p w:rsidR="00AC4EA2" w:rsidRPr="001258F4" w:rsidRDefault="00AC4EA2" w:rsidP="00AC4EA2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19</w:t>
      </w:r>
      <w:r w:rsidRPr="001258F4">
        <w:rPr>
          <w:rFonts w:ascii="Souvenir Lt BT" w:hAnsi="Souvenir Lt BT"/>
        </w:rPr>
        <w:t>To je v izvirnem Vodilu takole ob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irno razložil: Kadar bi bilo potrebno, naj bratje gredo prosit milo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ino. Tega naj se ne sramujejo, temve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naj se spominjajo, da je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Gospod Jezus Kristus, Sin živega Boga vsemogo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nega, “naredil svoj obraz ko kremen” </w:t>
      </w:r>
      <w:r w:rsidRPr="001258F4">
        <w:rPr>
          <w:rStyle w:val="Pripombasklic"/>
          <w:rFonts w:ascii="Souvenir Lt BT" w:hAnsi="Souvenir Lt BT"/>
        </w:rPr>
        <w:t>(Iz 50,7)</w:t>
      </w:r>
      <w:r w:rsidRPr="001258F4">
        <w:rPr>
          <w:rFonts w:ascii="Souvenir Lt BT" w:hAnsi="Souvenir Lt BT"/>
        </w:rPr>
        <w:t xml:space="preserve"> in ni bil osramo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en. Bil je ubog in popotnik ter je živel od milo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ine sam in njegovi u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enci. </w:t>
      </w:r>
    </w:p>
    <w:p w:rsidR="00AC4EA2" w:rsidRPr="001258F4" w:rsidRDefault="00AC4EA2" w:rsidP="00AC4EA2">
      <w:pPr>
        <w:rPr>
          <w:rFonts w:ascii="Souvenir Lt BT" w:hAnsi="Souvenir Lt BT"/>
        </w:rPr>
      </w:pPr>
      <w:r w:rsidRPr="001258F4">
        <w:rPr>
          <w:rFonts w:ascii="Souvenir Lt BT" w:hAnsi="Souvenir Lt BT"/>
        </w:rPr>
        <w:t xml:space="preserve">Kadar bi jih ljudje sramotili in jim ne bi hoteli dati, naj se zaradi tega zahvaljujejo Bogu, saj bodo zaradi sramotenja prejeli veliko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ast pred sodnim stolom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ega Gospoda Jezusa Kristusa. In vedo naj, da sramotenje ne zadene tistih, ki ga trpijo, temve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one, ki ga prizadevajo; in da je milo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ina dedi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ina in pravica, ki gre ubogim in ki nam jo je pridobil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Gospod Jezus Kristus. Bratje, ki se trudijo, ko jo nabirajo, bodo sami prejeli veliko pla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ilo, hkrati pa tiste, kateri jim milo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ino dajejo, bogatili in jim pridobili pla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ilo. Kajti propadlo bo vse, kar ljudje zapustijo na svetu, samo za ljubezen in za milo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ino, ki so jo dajali, bodo prejeli pla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ilo od Gospoda. [IX,3-9]</w:t>
      </w:r>
    </w:p>
    <w:p w:rsidR="00AC4EA2" w:rsidRPr="001258F4" w:rsidRDefault="00AC4EA2" w:rsidP="00AC4EA2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20</w:t>
      </w:r>
      <w:r w:rsidRPr="001258F4">
        <w:rPr>
          <w:rFonts w:ascii="Souvenir Lt BT" w:hAnsi="Souvenir Lt BT"/>
        </w:rPr>
        <w:t>Tako je svetnik v Vodilu prej govoril: Z vso zaupnostjo naj odkrivajo drug drugemu svoje potrebe, da bi mu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li in mu postregli s tem, kar je potrebno. [IX,10]</w:t>
      </w:r>
    </w:p>
    <w:p w:rsidR="00AC4EA2" w:rsidRPr="001258F4" w:rsidRDefault="00AC4EA2" w:rsidP="00AC4EA2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21</w:t>
      </w:r>
      <w:r w:rsidRPr="001258F4">
        <w:rPr>
          <w:rFonts w:ascii="Souvenir Lt BT" w:hAnsi="Souvenir Lt BT"/>
        </w:rPr>
        <w:t>...Pred bulo je svetnik v Vodilu takole opominjal: Bolnega brata pa prosim, naj se za vse zahvaljuje Stvarniku in naj želi biti tak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en, kakr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nega ho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Gospod, zdrav ali bolan. [X,3]</w:t>
      </w:r>
    </w:p>
    <w:p w:rsidR="00AC4EA2" w:rsidRPr="001258F4" w:rsidRDefault="00AC4EA2" w:rsidP="00AC4EA2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22</w:t>
      </w:r>
      <w:r w:rsidRPr="001258F4">
        <w:rPr>
          <w:rFonts w:ascii="Souvenir Lt BT" w:hAnsi="Souvenir Lt BT"/>
        </w:rPr>
        <w:t>In malo za tem: Prosim vse svoje brate, naj se v boleznih ne srdijo in ne vznemirjajo zoper Boga ali zoper brate; tudi naj ne zahtevajo z veliko zaskrbljenostjo zdravil in naj ne hrepenijo pretirano po tem, da bi re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ili meso, ki bo kmalu umrlo in je sovražno 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i. [X,4]</w:t>
      </w:r>
    </w:p>
    <w:p w:rsidR="00AC4EA2" w:rsidRPr="001258F4" w:rsidRDefault="00AC4EA2" w:rsidP="00AC4EA2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23</w:t>
      </w:r>
      <w:r w:rsidRPr="001258F4">
        <w:rPr>
          <w:rFonts w:ascii="Souvenir Lt BT" w:hAnsi="Souvenir Lt BT"/>
        </w:rPr>
        <w:t xml:space="preserve">Ni bilo dovoljeno, da bi kdo sramotilno rekel bratu “tepec” ali “norec”, saj to prepoveduje tudi prvo Vodilo, ki navaja te besede evangelija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5,22)</w:t>
      </w:r>
      <w:r w:rsidRPr="001258F4">
        <w:rPr>
          <w:rFonts w:ascii="Souvenir Lt BT" w:hAnsi="Souvenir Lt BT"/>
        </w:rPr>
        <w:t>. [XI,4]</w:t>
      </w:r>
    </w:p>
    <w:p w:rsidR="00AC4EA2" w:rsidRPr="001258F4" w:rsidRDefault="00AC4EA2" w:rsidP="00AC4EA2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24</w:t>
      </w:r>
      <w:r w:rsidRPr="001258F4">
        <w:rPr>
          <w:rFonts w:ascii="Souvenir Lt BT" w:hAnsi="Souvenir Lt BT"/>
        </w:rPr>
        <w:t>Nadalje u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 evangelij, naj se ne prepiramo, naj ne zahtevamo nazaj in naj se hudobnežu ne ustavljamo; vse to je posebej izražalo Vodilo pred bulo; a sedaj vse to zajema v jedrnatih in splo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nih besedah. [XI,1; XIV,4,6]</w:t>
      </w:r>
    </w:p>
    <w:p w:rsidR="00AC4EA2" w:rsidRPr="001258F4" w:rsidRDefault="00AC4EA2" w:rsidP="00AC4EA2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25</w:t>
      </w:r>
      <w:r w:rsidRPr="001258F4">
        <w:rPr>
          <w:rFonts w:ascii="Souvenir Lt BT" w:hAnsi="Souvenir Lt BT"/>
        </w:rPr>
        <w:t>Dva na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ina delovanja med neverniki je svetnik ozna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il v prvem Vodilu in je rekel: Bratje lahko med njimi duhovno bivajo na dva na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ina. Prvi na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in je ta, da ne povzro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ajo prepirov in prerekanj, podvržejo naj se marve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zaradi Boga vsaki stvari </w:t>
      </w:r>
      <w:r w:rsidRPr="001258F4">
        <w:rPr>
          <w:rStyle w:val="Pripombasklic"/>
          <w:rFonts w:ascii="Souvenir Lt BT" w:hAnsi="Souvenir Lt BT"/>
        </w:rPr>
        <w:t>(</w:t>
      </w:r>
      <w:smartTag w:uri="urn:schemas-microsoft-com:office:smarttags" w:element="metricconverter">
        <w:smartTagPr>
          <w:attr w:name="ProductID" w:val="1 Pt"/>
        </w:smartTagPr>
        <w:r w:rsidRPr="001258F4">
          <w:rPr>
            <w:rStyle w:val="Pripombasklic"/>
            <w:rFonts w:ascii="Souvenir Lt BT" w:hAnsi="Souvenir Lt BT"/>
          </w:rPr>
          <w:t xml:space="preserve">1 </w:t>
        </w:r>
        <w:proofErr w:type="spellStart"/>
        <w:r w:rsidRPr="001258F4">
          <w:rPr>
            <w:rStyle w:val="Pripombasklic"/>
            <w:rFonts w:ascii="Souvenir Lt BT" w:hAnsi="Souvenir Lt BT"/>
          </w:rPr>
          <w:t>Pt</w:t>
        </w:r>
      </w:smartTag>
      <w:proofErr w:type="spellEnd"/>
      <w:r w:rsidRPr="001258F4">
        <w:rPr>
          <w:rStyle w:val="Pripombasklic"/>
          <w:rFonts w:ascii="Souvenir Lt BT" w:hAnsi="Souvenir Lt BT"/>
        </w:rPr>
        <w:t xml:space="preserve"> 2,13)</w:t>
      </w:r>
      <w:r w:rsidRPr="001258F4">
        <w:rPr>
          <w:rFonts w:ascii="Souvenir Lt BT" w:hAnsi="Souvenir Lt BT"/>
        </w:rPr>
        <w:t xml:space="preserve"> in priznajo, da so kristjani. Drugi na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in pa je ta: ko bodo videli, da je Bogu v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, naj oznanjajo božjo besedo, da bi za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eli verovati v Boga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eta vsemogo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nega in njegovega Sina in Svetega Duha, Stvarnika vsega, Odre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enika in Zveli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arja vseh verujo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ih, in da bodo postali kristjani, potem ko se bodo dali krstiti; kajti zveli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ati se morejo samo tisti, ki se dajo krstiti </w:t>
      </w:r>
      <w:r w:rsidRPr="001258F4">
        <w:rPr>
          <w:rFonts w:ascii="Souvenir Lt BT" w:hAnsi="Souvenir Lt BT"/>
        </w:rPr>
        <w:lastRenderedPageBreak/>
        <w:t>in so resni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ni in duhovni kristjani; kajti “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se kdo ne prerodi iz vode in Svetega Duha, ne more stopiti v nebe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ko kraljestvo”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3,5)</w:t>
      </w:r>
      <w:r w:rsidRPr="001258F4">
        <w:rPr>
          <w:rFonts w:ascii="Souvenir Lt BT" w:hAnsi="Souvenir Lt BT"/>
        </w:rPr>
        <w:t>. [XVI,5-7]</w:t>
      </w:r>
    </w:p>
    <w:p w:rsidR="00AC4EA2" w:rsidRPr="001258F4" w:rsidRDefault="00AC4EA2" w:rsidP="00AC4EA2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26</w:t>
      </w:r>
      <w:r w:rsidRPr="001258F4">
        <w:rPr>
          <w:rFonts w:ascii="Souvenir Lt BT" w:hAnsi="Souvenir Lt BT"/>
        </w:rPr>
        <w:t>In po nekaterih besedah je dostavil: Bratje naj se spominjajo, da so sebe in svoja telesa zaradi Boga dali in prepustili Gospodu Jezusu Kristusu. In iz ljubezni do njega morajo prena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ati stiske, preganjanje in smrt, saj Gospod pravi: “Kdor bo svoje življenje izgubil zaradi mene, ga bo re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il”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Lk</w:t>
      </w:r>
      <w:proofErr w:type="spellEnd"/>
      <w:r w:rsidRPr="001258F4">
        <w:rPr>
          <w:rStyle w:val="Pripombasklic"/>
          <w:rFonts w:ascii="Souvenir Lt BT" w:hAnsi="Souvenir Lt BT"/>
        </w:rPr>
        <w:t xml:space="preserve"> 9,24)</w:t>
      </w:r>
      <w:r w:rsidRPr="001258F4">
        <w:rPr>
          <w:rFonts w:ascii="Souvenir Lt BT" w:hAnsi="Souvenir Lt BT"/>
        </w:rPr>
        <w:t xml:space="preserve">. “Pravim vam pa, svojim prijateljem, ne bojte se tistih, ki umorijo telo”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Lk</w:t>
      </w:r>
      <w:proofErr w:type="spellEnd"/>
      <w:r w:rsidRPr="001258F4">
        <w:rPr>
          <w:rStyle w:val="Pripombasklic"/>
          <w:rFonts w:ascii="Souvenir Lt BT" w:hAnsi="Souvenir Lt BT"/>
        </w:rPr>
        <w:t xml:space="preserve"> 12,4)</w:t>
      </w:r>
      <w:r w:rsidRPr="001258F4">
        <w:rPr>
          <w:rFonts w:ascii="Souvenir Lt BT" w:hAnsi="Souvenir Lt BT"/>
        </w:rPr>
        <w:t xml:space="preserve">. “Kadar vas preganjajo v enem mestu, bežite v drugo”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10,23)</w:t>
      </w:r>
      <w:r w:rsidRPr="001258F4">
        <w:rPr>
          <w:rFonts w:ascii="Souvenir Lt BT" w:hAnsi="Souvenir Lt BT"/>
        </w:rPr>
        <w:t>. [XVI,10-11,17,14]</w:t>
      </w:r>
    </w:p>
    <w:p w:rsidR="00AC4EA2" w:rsidRPr="001258F4" w:rsidRDefault="00AC4EA2" w:rsidP="00AC4EA2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27</w:t>
      </w:r>
      <w:r w:rsidRPr="001258F4">
        <w:rPr>
          <w:rFonts w:ascii="Souvenir Lt BT" w:hAnsi="Souvenir Lt BT"/>
        </w:rPr>
        <w:t>...kakor je svetnik v Vodilu prej spodbujal, govore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: Vsi bratje naj pridigajo z deli.</w:t>
      </w:r>
    </w:p>
    <w:p w:rsidR="00AC4EA2" w:rsidRPr="001258F4" w:rsidRDefault="00AC4EA2" w:rsidP="00AC4EA2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28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udovito je svetnik hotel, da izkazujemo cerkvenim osebam spo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tljivost: Vse klerike in vse redovnike imejmo za gospodarje v tem, kar se ne oddaljuje od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ega reda; in spo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tujmo v Gospodu njihovo duhovni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tvo in njihovo služenje.</w:t>
      </w:r>
    </w:p>
    <w:p w:rsidR="00AC4EA2" w:rsidRPr="001258F4" w:rsidRDefault="00AC4EA2" w:rsidP="00AC4EA2">
      <w:pPr>
        <w:rPr>
          <w:rFonts w:ascii="Souvenir Lt BT" w:hAnsi="Souvenir Lt BT"/>
          <w:b/>
        </w:rPr>
      </w:pPr>
      <w:r w:rsidRPr="001258F4">
        <w:rPr>
          <w:rStyle w:val="Sprotnaopomba-sklic"/>
          <w:rFonts w:ascii="Souvenir Lt BT" w:hAnsi="Souvenir Lt BT"/>
        </w:rPr>
        <w:t>29</w:t>
      </w:r>
      <w:r w:rsidRPr="001258F4">
        <w:rPr>
          <w:rFonts w:ascii="Souvenir Lt BT" w:hAnsi="Souvenir Lt BT"/>
        </w:rPr>
        <w:t>Spominjam se, kako je obenem z osvetljevanjem tega Vodila v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asih za spodbudo in 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jo povezavo z virom molil, naj Gospod blagoslavlja vse brate, ki u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ijo vsebino in duha tistega, kar je bilo zapisano v Vodilu, ali pa se tega sami u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ijo in to razmi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ljajo.</w:t>
      </w:r>
      <w:r w:rsidRPr="001258F4">
        <w:rPr>
          <w:rFonts w:ascii="Souvenir Lt BT" w:hAnsi="Souvenir Lt BT"/>
          <w:b/>
        </w:rPr>
        <w:t xml:space="preserve"> </w:t>
      </w:r>
      <w:r w:rsidRPr="001258F4">
        <w:rPr>
          <w:rFonts w:ascii="Souvenir Lt BT" w:hAnsi="Souvenir Lt BT"/>
        </w:rPr>
        <w:t>[XXIV,1-2]</w:t>
      </w:r>
    </w:p>
    <w:p w:rsidR="007A32C3" w:rsidRDefault="007A32C3"/>
    <w:sectPr w:rsidR="007A3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mSprings">
    <w:altName w:val="Segoe UI"/>
    <w:charset w:val="00"/>
    <w:family w:val="swiss"/>
    <w:pitch w:val="variable"/>
    <w:sig w:usb0="00000003" w:usb1="00000000" w:usb2="00000000" w:usb3="00000000" w:csb0="00000001" w:csb1="00000000"/>
  </w:font>
  <w:font w:name="Times New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aslon540 BT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ouvenir Lt B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A2"/>
    <w:rsid w:val="007A32C3"/>
    <w:rsid w:val="00AC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9B8B8-61FA-44CE-9E26-E66C258A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C4EA2"/>
    <w:pPr>
      <w:overflowPunct w:val="0"/>
      <w:autoSpaceDE w:val="0"/>
      <w:autoSpaceDN w:val="0"/>
      <w:adjustRightInd w:val="0"/>
      <w:spacing w:before="120" w:after="0" w:line="240" w:lineRule="atLeast"/>
      <w:ind w:firstLine="397"/>
      <w:jc w:val="both"/>
      <w:textAlignment w:val="baseline"/>
    </w:pPr>
    <w:rPr>
      <w:rFonts w:ascii="PalmSprings" w:eastAsia="Times New Roman" w:hAnsi="PalmSprings" w:cs="Times New Roman"/>
      <w:sz w:val="24"/>
      <w:szCs w:val="20"/>
      <w:lang w:eastAsia="sl-SI"/>
    </w:rPr>
  </w:style>
  <w:style w:type="paragraph" w:styleId="Naslov1">
    <w:name w:val="heading 1"/>
    <w:basedOn w:val="Navaden"/>
    <w:link w:val="Naslov1Znak"/>
    <w:qFormat/>
    <w:rsid w:val="00AC4EA2"/>
    <w:pPr>
      <w:spacing w:before="0" w:after="70" w:line="240" w:lineRule="auto"/>
      <w:ind w:firstLine="0"/>
      <w:jc w:val="left"/>
      <w:outlineLvl w:val="0"/>
    </w:pPr>
    <w:rPr>
      <w:rFonts w:ascii="Times New" w:hAnsi="Times New"/>
      <w:spacing w:val="5"/>
      <w:sz w:val="26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C4EA2"/>
    <w:rPr>
      <w:rFonts w:ascii="Times New" w:eastAsia="Times New Roman" w:hAnsi="Times New" w:cs="Times New Roman"/>
      <w:spacing w:val="5"/>
      <w:sz w:val="26"/>
      <w:szCs w:val="20"/>
      <w:lang w:val="en-US" w:eastAsia="sl-SI"/>
    </w:rPr>
  </w:style>
  <w:style w:type="character" w:styleId="Pripombasklic">
    <w:name w:val="annotation reference"/>
    <w:basedOn w:val="Privzetapisavaodstavka"/>
    <w:semiHidden/>
    <w:rsid w:val="00AC4EA2"/>
    <w:rPr>
      <w:rFonts w:ascii="Caslon540 BT" w:hAnsi="Caslon540 BT"/>
      <w:i/>
      <w:sz w:val="16"/>
    </w:rPr>
  </w:style>
  <w:style w:type="character" w:styleId="Sprotnaopomba-sklic">
    <w:name w:val="footnote reference"/>
    <w:basedOn w:val="Privzetapisavaodstavka"/>
    <w:semiHidden/>
    <w:rsid w:val="00AC4EA2"/>
    <w:rPr>
      <w:rFonts w:ascii="Times New Roman" w:hAnsi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 Kolenko</dc:creator>
  <cp:keywords/>
  <dc:description/>
  <cp:lastModifiedBy>Vlado Kolenko</cp:lastModifiedBy>
  <cp:revision>1</cp:revision>
  <dcterms:created xsi:type="dcterms:W3CDTF">2019-04-12T07:53:00Z</dcterms:created>
  <dcterms:modified xsi:type="dcterms:W3CDTF">2019-04-12T07:53:00Z</dcterms:modified>
</cp:coreProperties>
</file>