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026" w:rsidRPr="001258F4" w:rsidRDefault="00332026" w:rsidP="00332026">
      <w:pPr>
        <w:pStyle w:val="Naslov1"/>
        <w:keepNext/>
        <w:keepLines/>
        <w:suppressAutoHyphens/>
        <w:spacing w:before="720" w:after="240"/>
        <w:rPr>
          <w:rFonts w:ascii="Souvenir Lt BT" w:hAnsi="Souvenir Lt BT"/>
          <w:b/>
          <w:i/>
          <w:spacing w:val="30"/>
          <w:kern w:val="28"/>
          <w:lang w:val="sl-SI"/>
        </w:rPr>
      </w:pPr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>SPOD</w:t>
      </w:r>
      <w:bookmarkStart w:id="0" w:name="_GoBack"/>
      <w:bookmarkEnd w:id="0"/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>BUDA K HVALJENJU BOGA</w:t>
      </w:r>
    </w:p>
    <w:p w:rsidR="00332026" w:rsidRPr="001258F4" w:rsidRDefault="00332026" w:rsidP="00332026">
      <w:pPr>
        <w:pStyle w:val="Levakitica"/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 xml:space="preserve">Bojte se Gospoda in dajte mu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ast </w:t>
      </w:r>
      <w:r w:rsidRPr="001258F4">
        <w:rPr>
          <w:rStyle w:val="Pripombasklic"/>
          <w:rFonts w:ascii="Souvenir Lt BT" w:hAnsi="Souvenir Lt BT"/>
        </w:rPr>
        <w:t>(Raz 14,7)</w:t>
      </w:r>
      <w:r w:rsidRPr="001258F4">
        <w:rPr>
          <w:rFonts w:ascii="Souvenir Lt BT" w:hAnsi="Souvenir Lt BT"/>
        </w:rPr>
        <w:t>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 xml:space="preserve">Vreden je Gospod, da prejme hvalo in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ast </w:t>
      </w:r>
      <w:r w:rsidRPr="001258F4">
        <w:rPr>
          <w:rStyle w:val="Pripombasklic"/>
          <w:rFonts w:ascii="Souvenir Lt BT" w:hAnsi="Souvenir Lt BT"/>
        </w:rPr>
        <w:t>(prim. Raz 4,11)</w:t>
      </w:r>
      <w:r w:rsidRPr="001258F4">
        <w:rPr>
          <w:rFonts w:ascii="Souvenir Lt BT" w:hAnsi="Souvenir Lt BT"/>
        </w:rPr>
        <w:t>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 xml:space="preserve">Vsi, ki se bojite Boga, ga hvalite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21,24)</w:t>
      </w:r>
      <w:r w:rsidRPr="001258F4">
        <w:rPr>
          <w:rFonts w:ascii="Souvenir Lt BT" w:hAnsi="Souvenir Lt BT"/>
        </w:rPr>
        <w:t>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 xml:space="preserve">Zdrava, Marija, milosti polna, Gospod je s teboj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1,28)</w:t>
      </w:r>
      <w:r w:rsidRPr="001258F4">
        <w:rPr>
          <w:rFonts w:ascii="Souvenir Lt BT" w:hAnsi="Souvenir Lt BT"/>
        </w:rPr>
        <w:t>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5</w:t>
      </w:r>
      <w:r w:rsidRPr="001258F4">
        <w:rPr>
          <w:rFonts w:ascii="Souvenir Lt BT" w:hAnsi="Souvenir Lt BT"/>
        </w:rPr>
        <w:t xml:space="preserve">Hvalite ga, nebesa in zemlja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68,35)</w:t>
      </w:r>
      <w:r w:rsidRPr="001258F4">
        <w:rPr>
          <w:rFonts w:ascii="Souvenir Lt BT" w:hAnsi="Souvenir Lt BT"/>
        </w:rPr>
        <w:t>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6</w:t>
      </w:r>
      <w:r w:rsidRPr="001258F4">
        <w:rPr>
          <w:rFonts w:ascii="Souvenir Lt BT" w:hAnsi="Souvenir Lt BT"/>
        </w:rPr>
        <w:t xml:space="preserve">Vse reke, hvalite Gospoda </w:t>
      </w:r>
      <w:r w:rsidRPr="001258F4">
        <w:rPr>
          <w:rStyle w:val="Pripombasklic"/>
          <w:rFonts w:ascii="Souvenir Lt BT" w:hAnsi="Souvenir Lt BT"/>
        </w:rPr>
        <w:t>(prim. Dan 3,78)</w:t>
      </w:r>
      <w:r w:rsidRPr="001258F4">
        <w:rPr>
          <w:rFonts w:ascii="Souvenir Lt BT" w:hAnsi="Souvenir Lt BT"/>
        </w:rPr>
        <w:t>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7</w:t>
      </w:r>
      <w:r w:rsidRPr="001258F4">
        <w:rPr>
          <w:rFonts w:ascii="Souvenir Lt BT" w:hAnsi="Souvenir Lt BT"/>
        </w:rPr>
        <w:t xml:space="preserve">Božji otroci, slavite Gospoda </w:t>
      </w:r>
      <w:r w:rsidRPr="001258F4">
        <w:rPr>
          <w:rStyle w:val="Pripombasklic"/>
          <w:rFonts w:ascii="Souvenir Lt BT" w:hAnsi="Souvenir Lt BT"/>
        </w:rPr>
        <w:t>(prim. Dan 3,82)</w:t>
      </w:r>
      <w:r w:rsidRPr="001258F4">
        <w:rPr>
          <w:rFonts w:ascii="Souvenir Lt BT" w:hAnsi="Souvenir Lt BT"/>
        </w:rPr>
        <w:t>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8</w:t>
      </w:r>
      <w:r w:rsidRPr="001258F4">
        <w:rPr>
          <w:rFonts w:ascii="Souvenir Lt BT" w:hAnsi="Souvenir Lt BT"/>
        </w:rPr>
        <w:t xml:space="preserve">To je dan, ki ga je naredil Gospod, veselimo se ga in se radujmo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117,24)</w:t>
      </w:r>
      <w:r w:rsidRPr="001258F4">
        <w:rPr>
          <w:rFonts w:ascii="Souvenir Lt BT" w:hAnsi="Souvenir Lt BT"/>
        </w:rPr>
        <w:t>.</w:t>
      </w:r>
      <w:r w:rsidRPr="001258F4">
        <w:rPr>
          <w:rFonts w:ascii="Souvenir Lt BT" w:hAnsi="Souvenir Lt BT"/>
        </w:rPr>
        <w:br/>
        <w:t xml:space="preserve">Aleluja, aleluja, aleluja! Izraelov Kralj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12,13)</w:t>
      </w:r>
      <w:r w:rsidRPr="001258F4">
        <w:rPr>
          <w:rFonts w:ascii="Souvenir Lt BT" w:hAnsi="Souvenir Lt BT"/>
        </w:rPr>
        <w:t>!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9</w:t>
      </w:r>
      <w:r w:rsidRPr="001258F4">
        <w:rPr>
          <w:rFonts w:ascii="Souvenir Lt BT" w:hAnsi="Souvenir Lt BT"/>
        </w:rPr>
        <w:t xml:space="preserve">Vse, kar diha, naj hvali Gospoda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150,6)</w:t>
      </w:r>
      <w:r w:rsidRPr="001258F4">
        <w:rPr>
          <w:rFonts w:ascii="Souvenir Lt BT" w:hAnsi="Souvenir Lt BT"/>
        </w:rPr>
        <w:t>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10</w:t>
      </w:r>
      <w:r w:rsidRPr="001258F4">
        <w:rPr>
          <w:rFonts w:ascii="Souvenir Lt BT" w:hAnsi="Souvenir Lt BT"/>
        </w:rPr>
        <w:t xml:space="preserve">Hvalite Gospoda, ker je dober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164,1)</w:t>
      </w:r>
      <w:r w:rsidRPr="001258F4">
        <w:rPr>
          <w:rFonts w:ascii="Souvenir Lt BT" w:hAnsi="Souvenir Lt BT"/>
        </w:rPr>
        <w:t>;</w:t>
      </w:r>
      <w:r w:rsidRPr="001258F4">
        <w:rPr>
          <w:rFonts w:ascii="Souvenir Lt BT" w:hAnsi="Souvenir Lt BT"/>
        </w:rPr>
        <w:br/>
        <w:t xml:space="preserve">vsi, ki to berete, slavite Gospoda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102,21)</w:t>
      </w:r>
      <w:r w:rsidRPr="001258F4">
        <w:rPr>
          <w:rFonts w:ascii="Souvenir Lt BT" w:hAnsi="Souvenir Lt BT"/>
        </w:rPr>
        <w:t>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11</w:t>
      </w:r>
      <w:r w:rsidRPr="001258F4">
        <w:rPr>
          <w:rFonts w:ascii="Souvenir Lt BT" w:hAnsi="Souvenir Lt BT"/>
        </w:rPr>
        <w:t xml:space="preserve">Slavite Gospoda vse stvari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102,22)</w:t>
      </w:r>
      <w:r w:rsidRPr="001258F4">
        <w:rPr>
          <w:rFonts w:ascii="Souvenir Lt BT" w:hAnsi="Souvenir Lt BT"/>
        </w:rPr>
        <w:t>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12</w:t>
      </w:r>
      <w:r w:rsidRPr="001258F4">
        <w:rPr>
          <w:rFonts w:ascii="Souvenir Lt BT" w:hAnsi="Souvenir Lt BT"/>
        </w:rPr>
        <w:t xml:space="preserve">Vse ptice pod nebom, hvalite Gospoda </w:t>
      </w:r>
      <w:r w:rsidRPr="001258F4">
        <w:rPr>
          <w:rStyle w:val="Pripombasklic"/>
          <w:rFonts w:ascii="Souvenir Lt BT" w:hAnsi="Souvenir Lt BT"/>
        </w:rPr>
        <w:t xml:space="preserve">(Dan 3,80; prim. 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148,7-10)</w:t>
      </w:r>
      <w:r w:rsidRPr="001258F4">
        <w:rPr>
          <w:rFonts w:ascii="Souvenir Lt BT" w:hAnsi="Souvenir Lt BT"/>
        </w:rPr>
        <w:t>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13</w:t>
      </w:r>
      <w:r w:rsidRPr="001258F4">
        <w:rPr>
          <w:rFonts w:ascii="Souvenir Lt BT" w:hAnsi="Souvenir Lt BT"/>
        </w:rPr>
        <w:t>Vsi de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ki, hvalite Gospoda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112,1)</w:t>
      </w:r>
      <w:r w:rsidRPr="001258F4">
        <w:rPr>
          <w:rFonts w:ascii="Souvenir Lt BT" w:hAnsi="Souvenir Lt BT"/>
        </w:rPr>
        <w:t>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14</w:t>
      </w:r>
      <w:r w:rsidRPr="001258F4">
        <w:rPr>
          <w:rFonts w:ascii="Souvenir Lt BT" w:hAnsi="Souvenir Lt BT"/>
        </w:rPr>
        <w:t>Mladeni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 in mladenke, hvalite Gospoda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148,12)</w:t>
      </w:r>
      <w:r w:rsidRPr="001258F4">
        <w:rPr>
          <w:rFonts w:ascii="Souvenir Lt BT" w:hAnsi="Souvenir Lt BT"/>
        </w:rPr>
        <w:t>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15</w:t>
      </w:r>
      <w:r w:rsidRPr="001258F4">
        <w:rPr>
          <w:rFonts w:ascii="Souvenir Lt BT" w:hAnsi="Souvenir Lt BT"/>
        </w:rPr>
        <w:t>Vredno je Jagnje, ki je bilo umorjeno,</w:t>
      </w:r>
      <w:r w:rsidRPr="001258F4">
        <w:rPr>
          <w:rFonts w:ascii="Souvenir Lt BT" w:hAnsi="Souvenir Lt BT"/>
        </w:rPr>
        <w:br/>
        <w:t xml:space="preserve">da prejme hvalo, slavo in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ast </w:t>
      </w:r>
      <w:r w:rsidRPr="001258F4">
        <w:rPr>
          <w:rStyle w:val="Pripombasklic"/>
          <w:rFonts w:ascii="Souvenir Lt BT" w:hAnsi="Souvenir Lt BT"/>
        </w:rPr>
        <w:t>(prim. Raz 5,12)</w:t>
      </w:r>
      <w:r w:rsidRPr="001258F4">
        <w:rPr>
          <w:rFonts w:ascii="Souvenir Lt BT" w:hAnsi="Souvenir Lt BT"/>
        </w:rPr>
        <w:t>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16</w:t>
      </w:r>
      <w:r w:rsidRPr="001258F4">
        <w:rPr>
          <w:rFonts w:ascii="Souvenir Lt BT" w:hAnsi="Souvenir Lt BT"/>
        </w:rPr>
        <w:t xml:space="preserve">Slavljena bodi sveta Trojica in nedeljiva </w:t>
      </w:r>
      <w:proofErr w:type="spellStart"/>
      <w:r w:rsidRPr="001258F4">
        <w:rPr>
          <w:rFonts w:ascii="Souvenir Lt BT" w:hAnsi="Souvenir Lt BT"/>
        </w:rPr>
        <w:t>Enost</w:t>
      </w:r>
      <w:proofErr w:type="spellEnd"/>
      <w:r w:rsidRPr="001258F4">
        <w:rPr>
          <w:rFonts w:ascii="Souvenir Lt BT" w:hAnsi="Souvenir Lt BT"/>
        </w:rPr>
        <w:t>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17</w:t>
      </w:r>
      <w:r w:rsidRPr="001258F4">
        <w:rPr>
          <w:rFonts w:ascii="Souvenir Lt BT" w:hAnsi="Souvenir Lt BT"/>
        </w:rPr>
        <w:t>Sveti nadangel Mihael, brani nas v boju.</w:t>
      </w:r>
    </w:p>
    <w:p w:rsidR="007A32C3" w:rsidRDefault="007A32C3"/>
    <w:sectPr w:rsidR="007A3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aslon540 BT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PalmSprings">
    <w:altName w:val="Segoe UI"/>
    <w:charset w:val="00"/>
    <w:family w:val="swiss"/>
    <w:pitch w:val="variable"/>
    <w:sig w:usb0="00000003" w:usb1="00000000" w:usb2="00000000" w:usb3="00000000" w:csb0="00000001" w:csb1="00000000"/>
  </w:font>
  <w:font w:name="Souvenir Lt B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26"/>
    <w:rsid w:val="00332026"/>
    <w:rsid w:val="007A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58E88-45AB-4423-90B6-A78985F6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qFormat/>
    <w:rsid w:val="00332026"/>
    <w:pPr>
      <w:overflowPunct w:val="0"/>
      <w:autoSpaceDE w:val="0"/>
      <w:autoSpaceDN w:val="0"/>
      <w:adjustRightInd w:val="0"/>
      <w:spacing w:after="70" w:line="240" w:lineRule="auto"/>
      <w:textAlignment w:val="baseline"/>
      <w:outlineLvl w:val="0"/>
    </w:pPr>
    <w:rPr>
      <w:rFonts w:ascii="Times New" w:eastAsia="Times New Roman" w:hAnsi="Times New" w:cs="Times New Roman"/>
      <w:spacing w:val="5"/>
      <w:sz w:val="26"/>
      <w:szCs w:val="20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332026"/>
    <w:rPr>
      <w:rFonts w:ascii="Times New" w:eastAsia="Times New Roman" w:hAnsi="Times New" w:cs="Times New Roman"/>
      <w:spacing w:val="5"/>
      <w:sz w:val="26"/>
      <w:szCs w:val="20"/>
      <w:lang w:val="en-US" w:eastAsia="sl-SI"/>
    </w:rPr>
  </w:style>
  <w:style w:type="character" w:styleId="Pripombasklic">
    <w:name w:val="annotation reference"/>
    <w:basedOn w:val="Privzetapisavaodstavka"/>
    <w:semiHidden/>
    <w:rsid w:val="00332026"/>
    <w:rPr>
      <w:rFonts w:ascii="Caslon540 BT" w:hAnsi="Caslon540 BT"/>
      <w:i/>
      <w:sz w:val="16"/>
    </w:rPr>
  </w:style>
  <w:style w:type="paragraph" w:customStyle="1" w:styleId="Levakitica">
    <w:name w:val="Leva kitica"/>
    <w:basedOn w:val="Navaden"/>
    <w:next w:val="Navaden"/>
    <w:rsid w:val="00332026"/>
    <w:pPr>
      <w:overflowPunct w:val="0"/>
      <w:autoSpaceDE w:val="0"/>
      <w:autoSpaceDN w:val="0"/>
      <w:adjustRightInd w:val="0"/>
      <w:spacing w:before="120" w:after="0" w:line="240" w:lineRule="atLeast"/>
      <w:textAlignment w:val="baseline"/>
    </w:pPr>
    <w:rPr>
      <w:rFonts w:ascii="PalmSprings" w:eastAsia="Times New Roman" w:hAnsi="PalmSprings" w:cs="Times New Roman"/>
      <w:sz w:val="24"/>
      <w:szCs w:val="20"/>
      <w:lang w:eastAsia="sl-SI"/>
    </w:rPr>
  </w:style>
  <w:style w:type="character" w:styleId="Sprotnaopomba-sklic">
    <w:name w:val="footnote reference"/>
    <w:basedOn w:val="Privzetapisavaodstavka"/>
    <w:semiHidden/>
    <w:rsid w:val="00332026"/>
    <w:rPr>
      <w:rFonts w:ascii="Times New Roman" w:hAnsi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Kolenko</dc:creator>
  <cp:keywords/>
  <dc:description/>
  <cp:lastModifiedBy>Vlado Kolenko</cp:lastModifiedBy>
  <cp:revision>1</cp:revision>
  <dcterms:created xsi:type="dcterms:W3CDTF">2019-04-12T06:45:00Z</dcterms:created>
  <dcterms:modified xsi:type="dcterms:W3CDTF">2019-04-12T06:46:00Z</dcterms:modified>
</cp:coreProperties>
</file>